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18" w:rsidRPr="003B341E" w:rsidRDefault="003B341E">
      <w:pPr>
        <w:rPr>
          <w:rFonts w:ascii="Times New Roman" w:hAnsi="Times New Roman" w:cs="Times New Roman"/>
          <w:color w:val="000000"/>
        </w:rPr>
      </w:pPr>
      <w:bookmarkStart w:id="0" w:name="_GoBack"/>
      <w:bookmarkEnd w:id="0"/>
      <w:r w:rsidRPr="003B341E">
        <w:rPr>
          <w:rFonts w:ascii="Times New Roman" w:hAnsi="Times New Roman" w:cs="Times New Roman"/>
          <w:b/>
          <w:bCs/>
          <w:color w:val="000000"/>
        </w:rPr>
        <w:t>Aurelija Kairytė-</w:t>
      </w:r>
      <w:proofErr w:type="spellStart"/>
      <w:r w:rsidRPr="003B341E">
        <w:rPr>
          <w:rFonts w:ascii="Times New Roman" w:hAnsi="Times New Roman" w:cs="Times New Roman"/>
          <w:b/>
          <w:bCs/>
          <w:color w:val="000000"/>
        </w:rPr>
        <w:t>Smolianskienė</w:t>
      </w:r>
      <w:proofErr w:type="spellEnd"/>
      <w:r w:rsidRPr="003B341E">
        <w:rPr>
          <w:rFonts w:ascii="Times New Roman" w:hAnsi="Times New Roman" w:cs="Times New Roman"/>
          <w:color w:val="000000"/>
        </w:rPr>
        <w:t>, gim. Vilniuje</w:t>
      </w:r>
      <w:r w:rsidR="00471036">
        <w:rPr>
          <w:rFonts w:ascii="Times New Roman" w:hAnsi="Times New Roman" w:cs="Times New Roman"/>
          <w:color w:val="000000"/>
        </w:rPr>
        <w:t>,</w:t>
      </w:r>
      <w:r w:rsidR="00F028BA">
        <w:rPr>
          <w:rFonts w:ascii="Times New Roman" w:hAnsi="Times New Roman" w:cs="Times New Roman"/>
          <w:color w:val="000000"/>
        </w:rPr>
        <w:t xml:space="preserve"> 1982 m.</w:t>
      </w:r>
    </w:p>
    <w:p w:rsidR="001E2FCF" w:rsidRDefault="00F028BA">
      <w:pPr>
        <w:rPr>
          <w:rFonts w:ascii="Times New Roman" w:hAnsi="Times New Roman" w:cs="Times New Roman"/>
          <w:color w:val="000000"/>
        </w:rPr>
      </w:pPr>
      <w:r>
        <w:rPr>
          <w:rFonts w:ascii="Times New Roman" w:hAnsi="Times New Roman" w:cs="Times New Roman"/>
          <w:color w:val="000000"/>
        </w:rPr>
        <w:t xml:space="preserve">Šiuo metu gyvena </w:t>
      </w:r>
      <w:r w:rsidR="003B341E" w:rsidRPr="003B341E">
        <w:rPr>
          <w:rFonts w:ascii="Times New Roman" w:hAnsi="Times New Roman" w:cs="Times New Roman"/>
          <w:color w:val="000000"/>
        </w:rPr>
        <w:t>Utenos rajone.</w:t>
      </w:r>
      <w:r>
        <w:rPr>
          <w:rFonts w:ascii="Times New Roman" w:hAnsi="Times New Roman" w:cs="Times New Roman"/>
          <w:color w:val="000000"/>
        </w:rPr>
        <w:t xml:space="preserve"> Dirba žurnaliste.</w:t>
      </w:r>
      <w:r w:rsidR="002E5711">
        <w:rPr>
          <w:rFonts w:ascii="Times New Roman" w:hAnsi="Times New Roman" w:cs="Times New Roman"/>
          <w:color w:val="000000"/>
        </w:rPr>
        <w:t xml:space="preserve"> </w:t>
      </w:r>
      <w:r w:rsidR="001E2FCF">
        <w:rPr>
          <w:rFonts w:ascii="Times New Roman" w:hAnsi="Times New Roman" w:cs="Times New Roman"/>
          <w:color w:val="000000"/>
        </w:rPr>
        <w:t>Nuo 2021 m. yra Lietuvos d</w:t>
      </w:r>
      <w:r w:rsidR="00471036">
        <w:rPr>
          <w:rFonts w:ascii="Times New Roman" w:hAnsi="Times New Roman" w:cs="Times New Roman"/>
          <w:color w:val="000000"/>
        </w:rPr>
        <w:t>ailininkų sąjungos narė bei įgijo</w:t>
      </w:r>
      <w:r w:rsidR="001E2FCF">
        <w:rPr>
          <w:rFonts w:ascii="Times New Roman" w:hAnsi="Times New Roman" w:cs="Times New Roman"/>
          <w:color w:val="000000"/>
        </w:rPr>
        <w:t xml:space="preserve"> meno kūrėjo statusą. </w:t>
      </w:r>
      <w:r w:rsidR="001E2FCF" w:rsidRPr="003B341E">
        <w:rPr>
          <w:rFonts w:ascii="Times New Roman" w:hAnsi="Times New Roman" w:cs="Times New Roman"/>
          <w:color w:val="000000"/>
        </w:rPr>
        <w:t xml:space="preserve">Dalį darbų galima apžiūrėti asmeninėje internetinėje svetainėje: </w:t>
      </w:r>
      <w:hyperlink r:id="rId4" w:history="1">
        <w:r w:rsidR="001E2FCF" w:rsidRPr="003B341E">
          <w:rPr>
            <w:rStyle w:val="Hyperlink"/>
            <w:rFonts w:ascii="Times New Roman" w:hAnsi="Times New Roman" w:cs="Times New Roman"/>
            <w:color w:val="000000"/>
            <w:u w:val="none"/>
          </w:rPr>
          <w:t>https://aurelijakairyte.wordpress.com/</w:t>
        </w:r>
      </w:hyperlink>
      <w:r w:rsidR="001E2FCF">
        <w:rPr>
          <w:rFonts w:ascii="Times New Roman" w:hAnsi="Times New Roman" w:cs="Times New Roman"/>
        </w:rPr>
        <w:t xml:space="preserve"> . </w:t>
      </w:r>
      <w:r w:rsidR="00471036">
        <w:rPr>
          <w:rFonts w:ascii="Times New Roman" w:hAnsi="Times New Roman" w:cs="Times New Roman"/>
        </w:rPr>
        <w:t>Kūrinių</w:t>
      </w:r>
      <w:r w:rsidR="001E2FCF">
        <w:rPr>
          <w:rFonts w:ascii="Times New Roman" w:hAnsi="Times New Roman" w:cs="Times New Roman"/>
        </w:rPr>
        <w:t xml:space="preserve"> yra privačiose kolekcijose užsienyje.</w:t>
      </w:r>
    </w:p>
    <w:p w:rsidR="002E5711" w:rsidRDefault="001E2FCF">
      <w:pPr>
        <w:rPr>
          <w:rFonts w:ascii="Times New Roman" w:hAnsi="Times New Roman" w:cs="Times New Roman"/>
          <w:color w:val="000000"/>
        </w:rPr>
      </w:pPr>
      <w:r w:rsidRPr="001E2FCF">
        <w:rPr>
          <w:rFonts w:ascii="Times New Roman" w:hAnsi="Times New Roman" w:cs="Times New Roman"/>
          <w:color w:val="000000"/>
        </w:rPr>
        <w:t xml:space="preserve">„Kūrėja puikiai įvaldžiusi aliejinės tapybos, tušo, akvarelės technikas, keletą darbų sukūrusi autorine technika. Vaiski spalvinė gama išskiria šią autorę iš kolegų tarpo. Ji jaučia spalvos magiją ir materializuoja ją savo kūriniuose, suteikdama jiems šamanišką </w:t>
      </w:r>
      <w:proofErr w:type="spellStart"/>
      <w:r w:rsidRPr="001E2FCF">
        <w:rPr>
          <w:rFonts w:ascii="Times New Roman" w:hAnsi="Times New Roman" w:cs="Times New Roman"/>
          <w:color w:val="000000"/>
        </w:rPr>
        <w:t>mitopoetinę</w:t>
      </w:r>
      <w:proofErr w:type="spellEnd"/>
      <w:r w:rsidRPr="001E2FCF">
        <w:rPr>
          <w:rFonts w:ascii="Times New Roman" w:hAnsi="Times New Roman" w:cs="Times New Roman"/>
          <w:color w:val="000000"/>
        </w:rPr>
        <w:t xml:space="preserve"> nuotaiką, skaidrią jausminę traktuotę. Gamtiniai motyvai A. Kairytės-</w:t>
      </w:r>
      <w:proofErr w:type="spellStart"/>
      <w:r w:rsidRPr="001E2FCF">
        <w:rPr>
          <w:rFonts w:ascii="Times New Roman" w:hAnsi="Times New Roman" w:cs="Times New Roman"/>
          <w:color w:val="000000"/>
        </w:rPr>
        <w:t>Smolianskienės</w:t>
      </w:r>
      <w:proofErr w:type="spellEnd"/>
      <w:r w:rsidRPr="001E2FCF">
        <w:rPr>
          <w:rFonts w:ascii="Times New Roman" w:hAnsi="Times New Roman" w:cs="Times New Roman"/>
          <w:color w:val="000000"/>
        </w:rPr>
        <w:t xml:space="preserve"> paveiksluose organiškai persipina su simboliniais elementais. Puoselėdama </w:t>
      </w:r>
      <w:proofErr w:type="spellStart"/>
      <w:r w:rsidRPr="001E2FCF">
        <w:rPr>
          <w:rFonts w:ascii="Times New Roman" w:hAnsi="Times New Roman" w:cs="Times New Roman"/>
          <w:color w:val="000000"/>
        </w:rPr>
        <w:t>kolorizmą</w:t>
      </w:r>
      <w:proofErr w:type="spellEnd"/>
      <w:r w:rsidRPr="001E2FCF">
        <w:rPr>
          <w:rFonts w:ascii="Times New Roman" w:hAnsi="Times New Roman" w:cs="Times New Roman"/>
          <w:color w:val="000000"/>
        </w:rPr>
        <w:t xml:space="preserve">, šviesos žaismą ir išraiškingą potėpį toli nuo miesto šurmulio gyvenanti autorė kuria svajingas kontempliacijas apie miško </w:t>
      </w:r>
      <w:proofErr w:type="spellStart"/>
      <w:r w:rsidRPr="001E2FCF">
        <w:rPr>
          <w:rFonts w:ascii="Times New Roman" w:hAnsi="Times New Roman" w:cs="Times New Roman"/>
          <w:color w:val="000000"/>
        </w:rPr>
        <w:t>monus</w:t>
      </w:r>
      <w:proofErr w:type="spellEnd"/>
      <w:r w:rsidRPr="001E2FCF">
        <w:rPr>
          <w:rFonts w:ascii="Times New Roman" w:hAnsi="Times New Roman" w:cs="Times New Roman"/>
          <w:color w:val="000000"/>
        </w:rPr>
        <w:t xml:space="preserve"> ir pasakų laumes, apie gimties virsmą ir būties transformacijas. A. Kairytės-</w:t>
      </w:r>
      <w:proofErr w:type="spellStart"/>
      <w:r w:rsidRPr="001E2FCF">
        <w:rPr>
          <w:rFonts w:ascii="Times New Roman" w:hAnsi="Times New Roman" w:cs="Times New Roman"/>
          <w:color w:val="000000"/>
        </w:rPr>
        <w:t>Smolianskienės</w:t>
      </w:r>
      <w:proofErr w:type="spellEnd"/>
      <w:r w:rsidRPr="001E2FCF">
        <w:rPr>
          <w:rFonts w:ascii="Times New Roman" w:hAnsi="Times New Roman" w:cs="Times New Roman"/>
          <w:color w:val="000000"/>
        </w:rPr>
        <w:t xml:space="preserve"> kūryba gili ir plėtojamomis temomis, ir jų techniniu, kompoziciniu, </w:t>
      </w:r>
      <w:proofErr w:type="spellStart"/>
      <w:r w:rsidRPr="001E2FCF">
        <w:rPr>
          <w:rFonts w:ascii="Times New Roman" w:hAnsi="Times New Roman" w:cs="Times New Roman"/>
          <w:color w:val="000000"/>
        </w:rPr>
        <w:t>koloristiniu</w:t>
      </w:r>
      <w:proofErr w:type="spellEnd"/>
      <w:r w:rsidRPr="001E2FCF">
        <w:rPr>
          <w:rFonts w:ascii="Times New Roman" w:hAnsi="Times New Roman" w:cs="Times New Roman"/>
          <w:color w:val="000000"/>
        </w:rPr>
        <w:t xml:space="preserve"> išpildymu“, – </w:t>
      </w:r>
      <w:r>
        <w:rPr>
          <w:rFonts w:ascii="Times New Roman" w:hAnsi="Times New Roman" w:cs="Times New Roman"/>
          <w:color w:val="000000"/>
        </w:rPr>
        <w:t>apie A. Kairytės-</w:t>
      </w:r>
      <w:proofErr w:type="spellStart"/>
      <w:r>
        <w:rPr>
          <w:rFonts w:ascii="Times New Roman" w:hAnsi="Times New Roman" w:cs="Times New Roman"/>
          <w:color w:val="000000"/>
        </w:rPr>
        <w:t>Smolianskienės</w:t>
      </w:r>
      <w:proofErr w:type="spellEnd"/>
      <w:r>
        <w:rPr>
          <w:rFonts w:ascii="Times New Roman" w:hAnsi="Times New Roman" w:cs="Times New Roman"/>
          <w:color w:val="000000"/>
        </w:rPr>
        <w:t xml:space="preserve"> kūrybą </w:t>
      </w:r>
      <w:r w:rsidRPr="001E2FCF">
        <w:rPr>
          <w:rFonts w:ascii="Times New Roman" w:hAnsi="Times New Roman" w:cs="Times New Roman"/>
          <w:color w:val="000000"/>
        </w:rPr>
        <w:t xml:space="preserve">rašė menotyrininkė Vilma </w:t>
      </w:r>
      <w:proofErr w:type="spellStart"/>
      <w:r w:rsidRPr="001E2FCF">
        <w:rPr>
          <w:rFonts w:ascii="Times New Roman" w:hAnsi="Times New Roman" w:cs="Times New Roman"/>
          <w:color w:val="000000"/>
        </w:rPr>
        <w:t>Kilinskienė</w:t>
      </w:r>
      <w:proofErr w:type="spellEnd"/>
      <w:r w:rsidRPr="001E2FCF">
        <w:rPr>
          <w:rFonts w:ascii="Times New Roman" w:hAnsi="Times New Roman" w:cs="Times New Roman"/>
          <w:color w:val="000000"/>
        </w:rPr>
        <w:t>.</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32"/>
          <w:szCs w:val="32"/>
          <w:lang w:eastAsia="lt-LT"/>
        </w:rPr>
        <w:t>Išsilavinimas:</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24"/>
          <w:szCs w:val="24"/>
          <w:lang w:eastAsia="lt-LT"/>
        </w:rPr>
        <w:t>Dailės (vitražo) magistro</w:t>
      </w:r>
      <w:r w:rsidRPr="003B341E">
        <w:rPr>
          <w:rFonts w:ascii="Times New Roman" w:eastAsia="Times New Roman" w:hAnsi="Times New Roman" w:cs="Times New Roman"/>
          <w:color w:val="000000"/>
          <w:sz w:val="24"/>
          <w:szCs w:val="24"/>
          <w:lang w:eastAsia="lt-LT"/>
        </w:rPr>
        <w:t xml:space="preserve"> kvalifikacinis laipsnis, </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2006. 10 – 2008. 07 Vilniaus Dailės akademija, vaizduojamosios dailės fakultetas Maironio g. 1, Vilnius. </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24"/>
          <w:szCs w:val="24"/>
          <w:lang w:eastAsia="lt-LT"/>
        </w:rPr>
        <w:t xml:space="preserve">Dailės (vitražo) bakalauro </w:t>
      </w:r>
      <w:r w:rsidRPr="003B341E">
        <w:rPr>
          <w:rFonts w:ascii="Times New Roman" w:eastAsia="Times New Roman" w:hAnsi="Times New Roman" w:cs="Times New Roman"/>
          <w:color w:val="000000"/>
          <w:sz w:val="24"/>
          <w:szCs w:val="24"/>
          <w:lang w:eastAsia="lt-LT"/>
        </w:rPr>
        <w:t>kvalifikacinis laipsnis,</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2001. 10 – 2005. 07 Vilniaus Dailės akademija, vaizduojamosios dailės fakultetas Maironio g. 1, Vilnius. </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24"/>
          <w:szCs w:val="24"/>
          <w:lang w:eastAsia="lt-LT"/>
        </w:rPr>
        <w:t>Vidurinis išsilavinimas</w:t>
      </w:r>
      <w:r w:rsidRPr="003B341E">
        <w:rPr>
          <w:rFonts w:ascii="Times New Roman" w:eastAsia="Times New Roman" w:hAnsi="Times New Roman" w:cs="Times New Roman"/>
          <w:color w:val="000000"/>
          <w:sz w:val="24"/>
          <w:szCs w:val="24"/>
          <w:lang w:eastAsia="lt-LT"/>
        </w:rPr>
        <w:t> </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2001. 06  Nacionalinė M.K. Čiurlionio meno mokykla. T. Kosciuškos g. 11, Vilnius., Baigta dailės (tapybos) klasė.</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24"/>
          <w:szCs w:val="24"/>
          <w:lang w:eastAsia="lt-LT"/>
        </w:rPr>
        <w:t>Meno terapijos metodų taikymo programa</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Kvalifikacijos kėlimo kursai, neakivaizdinių studijų trukmė 1,5m. 1120 studijų valandų.</w:t>
      </w:r>
    </w:p>
    <w:p w:rsidR="003B341E" w:rsidRDefault="003B341E" w:rsidP="003B341E">
      <w:pPr>
        <w:spacing w:after="160" w:line="240" w:lineRule="auto"/>
        <w:rPr>
          <w:rFonts w:ascii="Times New Roman" w:eastAsia="Times New Roman" w:hAnsi="Times New Roman" w:cs="Times New Roman"/>
          <w:color w:val="000000"/>
          <w:sz w:val="24"/>
          <w:szCs w:val="24"/>
          <w:lang w:eastAsia="lt-LT"/>
        </w:rPr>
      </w:pPr>
      <w:r w:rsidRPr="003B341E">
        <w:rPr>
          <w:rFonts w:ascii="Times New Roman" w:eastAsia="Times New Roman" w:hAnsi="Times New Roman" w:cs="Times New Roman"/>
          <w:color w:val="000000"/>
          <w:sz w:val="24"/>
          <w:szCs w:val="24"/>
          <w:lang w:eastAsia="lt-LT"/>
        </w:rPr>
        <w:t>Vilniaus dailės akademijos edukacinis centras. Maironio g. 1, Vilnius.</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32"/>
          <w:szCs w:val="32"/>
          <w:lang w:eastAsia="lt-LT"/>
        </w:rPr>
        <w:t>Dalyvautos parodos, plenerai: </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24"/>
          <w:szCs w:val="24"/>
          <w:u w:val="single"/>
          <w:lang w:eastAsia="lt-LT"/>
        </w:rPr>
        <w:t>Personalinės parodos:</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2013. 04 Personalinė vitražų paroda, </w:t>
      </w:r>
      <w:r w:rsidRPr="003B341E">
        <w:rPr>
          <w:rFonts w:ascii="Times New Roman" w:eastAsia="Times New Roman" w:hAnsi="Times New Roman" w:cs="Times New Roman"/>
          <w:i/>
          <w:iCs/>
          <w:color w:val="000000"/>
          <w:sz w:val="24"/>
          <w:szCs w:val="24"/>
          <w:lang w:eastAsia="lt-LT"/>
        </w:rPr>
        <w:t>Saldutiškio biblioteka</w:t>
      </w:r>
      <w:r w:rsidRPr="003B341E">
        <w:rPr>
          <w:rFonts w:ascii="Times New Roman" w:eastAsia="Times New Roman" w:hAnsi="Times New Roman" w:cs="Times New Roman"/>
          <w:color w:val="000000"/>
          <w:sz w:val="24"/>
          <w:szCs w:val="24"/>
          <w:lang w:eastAsia="lt-LT"/>
        </w:rPr>
        <w:t>, Utenos raj.</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2013. 09 Personalinė piešinių ir tapybos darbų paroda „Keistas gyvenimas“,  </w:t>
      </w:r>
      <w:r w:rsidRPr="003B341E">
        <w:rPr>
          <w:rFonts w:ascii="Times New Roman" w:eastAsia="Times New Roman" w:hAnsi="Times New Roman" w:cs="Times New Roman"/>
          <w:i/>
          <w:iCs/>
          <w:color w:val="000000"/>
          <w:sz w:val="24"/>
          <w:szCs w:val="24"/>
          <w:lang w:eastAsia="lt-LT"/>
        </w:rPr>
        <w:t>prekybos centras „Aušra“</w:t>
      </w:r>
      <w:r w:rsidRPr="003B341E">
        <w:rPr>
          <w:rFonts w:ascii="Times New Roman" w:eastAsia="Times New Roman" w:hAnsi="Times New Roman" w:cs="Times New Roman"/>
          <w:color w:val="000000"/>
          <w:sz w:val="24"/>
          <w:szCs w:val="24"/>
          <w:lang w:eastAsia="lt-LT"/>
        </w:rPr>
        <w:t>, Utena ;</w:t>
      </w: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ab/>
      </w: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2016. 06. 08 Personalinė tapybos darbų paroda „Kokios spalvos esi vardu?“, </w:t>
      </w:r>
      <w:r w:rsidRPr="003B341E">
        <w:rPr>
          <w:rFonts w:ascii="Times New Roman" w:eastAsia="Times New Roman" w:hAnsi="Times New Roman" w:cs="Times New Roman"/>
          <w:i/>
          <w:iCs/>
          <w:color w:val="000000"/>
          <w:sz w:val="24"/>
          <w:szCs w:val="24"/>
          <w:lang w:eastAsia="lt-LT"/>
        </w:rPr>
        <w:t>kūrybinių industrijų centras „</w:t>
      </w:r>
      <w:proofErr w:type="spellStart"/>
      <w:r w:rsidRPr="003B341E">
        <w:rPr>
          <w:rFonts w:ascii="Times New Roman" w:eastAsia="Times New Roman" w:hAnsi="Times New Roman" w:cs="Times New Roman"/>
          <w:i/>
          <w:iCs/>
          <w:color w:val="000000"/>
          <w:sz w:val="24"/>
          <w:szCs w:val="24"/>
          <w:lang w:eastAsia="lt-LT"/>
        </w:rPr>
        <w:t>Taurapilis</w:t>
      </w:r>
      <w:proofErr w:type="spellEnd"/>
      <w:r w:rsidRPr="003B341E">
        <w:rPr>
          <w:rFonts w:ascii="Times New Roman" w:eastAsia="Times New Roman" w:hAnsi="Times New Roman" w:cs="Times New Roman"/>
          <w:i/>
          <w:iCs/>
          <w:color w:val="000000"/>
          <w:sz w:val="24"/>
          <w:szCs w:val="24"/>
          <w:lang w:eastAsia="lt-LT"/>
        </w:rPr>
        <w:t>“</w:t>
      </w:r>
      <w:r w:rsidR="00471036">
        <w:rPr>
          <w:rFonts w:ascii="Times New Roman" w:eastAsia="Times New Roman" w:hAnsi="Times New Roman" w:cs="Times New Roman"/>
          <w:color w:val="000000"/>
          <w:sz w:val="24"/>
          <w:szCs w:val="24"/>
          <w:lang w:eastAsia="lt-LT"/>
        </w:rPr>
        <w:t>, Utena</w:t>
      </w:r>
      <w:r w:rsidRPr="003B341E">
        <w:rPr>
          <w:rFonts w:ascii="Times New Roman" w:eastAsia="Times New Roman" w:hAnsi="Times New Roman" w:cs="Times New Roman"/>
          <w:color w:val="000000"/>
          <w:sz w:val="24"/>
          <w:szCs w:val="24"/>
          <w:lang w:eastAsia="lt-LT"/>
        </w:rPr>
        <w:t>;</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lastRenderedPageBreak/>
        <w:t xml:space="preserve">2017. 11. 02 Personalinė tapybos darbų paroda, </w:t>
      </w:r>
      <w:r w:rsidRPr="003B341E">
        <w:rPr>
          <w:rFonts w:ascii="Times New Roman" w:eastAsia="Times New Roman" w:hAnsi="Times New Roman" w:cs="Times New Roman"/>
          <w:i/>
          <w:iCs/>
          <w:color w:val="000000"/>
          <w:sz w:val="24"/>
          <w:szCs w:val="24"/>
          <w:lang w:eastAsia="lt-LT"/>
        </w:rPr>
        <w:t>Utenos kultūros centro Kuktiškių skyrius</w:t>
      </w:r>
      <w:r w:rsidRPr="003B341E">
        <w:rPr>
          <w:rFonts w:ascii="Times New Roman" w:eastAsia="Times New Roman" w:hAnsi="Times New Roman" w:cs="Times New Roman"/>
          <w:color w:val="000000"/>
          <w:sz w:val="24"/>
          <w:szCs w:val="24"/>
          <w:lang w:eastAsia="lt-LT"/>
        </w:rPr>
        <w:t>, Utenos raj. </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2018. 05. 04 Personalinė tapybos darbų paroda, </w:t>
      </w:r>
      <w:proofErr w:type="spellStart"/>
      <w:r w:rsidRPr="003B341E">
        <w:rPr>
          <w:rFonts w:ascii="Times New Roman" w:eastAsia="Times New Roman" w:hAnsi="Times New Roman" w:cs="Times New Roman"/>
          <w:i/>
          <w:iCs/>
          <w:color w:val="000000"/>
          <w:sz w:val="24"/>
          <w:szCs w:val="24"/>
          <w:lang w:eastAsia="lt-LT"/>
        </w:rPr>
        <w:t>Kirdeikių</w:t>
      </w:r>
      <w:proofErr w:type="spellEnd"/>
      <w:r w:rsidRPr="003B341E">
        <w:rPr>
          <w:rFonts w:ascii="Times New Roman" w:eastAsia="Times New Roman" w:hAnsi="Times New Roman" w:cs="Times New Roman"/>
          <w:i/>
          <w:iCs/>
          <w:color w:val="000000"/>
          <w:sz w:val="24"/>
          <w:szCs w:val="24"/>
          <w:lang w:eastAsia="lt-LT"/>
        </w:rPr>
        <w:t xml:space="preserve"> biblioteka</w:t>
      </w:r>
      <w:r w:rsidRPr="003B341E">
        <w:rPr>
          <w:rFonts w:ascii="Times New Roman" w:eastAsia="Times New Roman" w:hAnsi="Times New Roman" w:cs="Times New Roman"/>
          <w:color w:val="000000"/>
          <w:sz w:val="24"/>
          <w:szCs w:val="24"/>
          <w:lang w:eastAsia="lt-LT"/>
        </w:rPr>
        <w:t>, Utenos raj.</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2019. 04. 20 – 05. 20 Personalinė tapybos darbų paroda „Dalykai, kurie ateina į galvą“, </w:t>
      </w:r>
      <w:r w:rsidRPr="003B341E">
        <w:rPr>
          <w:rFonts w:ascii="Times New Roman" w:eastAsia="Times New Roman" w:hAnsi="Times New Roman" w:cs="Times New Roman"/>
          <w:i/>
          <w:iCs/>
          <w:color w:val="000000"/>
          <w:sz w:val="24"/>
          <w:szCs w:val="24"/>
          <w:lang w:eastAsia="lt-LT"/>
        </w:rPr>
        <w:t>Utenos kultūros centro dailės galerija</w:t>
      </w:r>
      <w:r w:rsidRPr="003B341E">
        <w:rPr>
          <w:rFonts w:ascii="Times New Roman" w:eastAsia="Times New Roman" w:hAnsi="Times New Roman" w:cs="Times New Roman"/>
          <w:color w:val="000000"/>
          <w:sz w:val="24"/>
          <w:szCs w:val="24"/>
          <w:lang w:eastAsia="lt-LT"/>
        </w:rPr>
        <w:t>, Utena;</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2020. 04.02 Personalinė tapybos darbų paroda virtualioje  profesionalaus meno erdvėje „Neatšaukti atidarymai“ (projektą remia Lietuvos kultūros taryba);</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2020. 08. 17 – 09. 07 Personalinė tapybos darbų paroda „Saldumynai“ , </w:t>
      </w:r>
      <w:r w:rsidRPr="003B341E">
        <w:rPr>
          <w:rFonts w:ascii="Times New Roman" w:eastAsia="Times New Roman" w:hAnsi="Times New Roman" w:cs="Times New Roman"/>
          <w:i/>
          <w:iCs/>
          <w:color w:val="000000"/>
          <w:sz w:val="24"/>
          <w:szCs w:val="24"/>
          <w:lang w:eastAsia="lt-LT"/>
        </w:rPr>
        <w:t xml:space="preserve">Žiežmarių kultūros centras, </w:t>
      </w:r>
      <w:r w:rsidRPr="003B341E">
        <w:rPr>
          <w:rFonts w:ascii="Times New Roman" w:eastAsia="Times New Roman" w:hAnsi="Times New Roman" w:cs="Times New Roman"/>
          <w:color w:val="000000"/>
          <w:sz w:val="24"/>
          <w:szCs w:val="24"/>
          <w:lang w:eastAsia="lt-LT"/>
        </w:rPr>
        <w:t>Žiežmariai;</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2020. 09.08 – 10.10 Personalinė tapybos darbų paroda (parodą rėmė Lietuvos kultūros taryba) Kurtuvėnų „Svirno“ galerija, Kurtuvėnai;</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2020. 12. 15 – 2021. 04. 23 Personalinė tapybos darbų paroda (parodą iš dalies finansavo Lietuvos kultūros taryba), </w:t>
      </w:r>
      <w:r w:rsidRPr="003B341E">
        <w:rPr>
          <w:rFonts w:ascii="Times New Roman" w:eastAsia="Times New Roman" w:hAnsi="Times New Roman" w:cs="Times New Roman"/>
          <w:i/>
          <w:iCs/>
          <w:color w:val="000000"/>
          <w:sz w:val="24"/>
          <w:szCs w:val="24"/>
          <w:lang w:eastAsia="lt-LT"/>
        </w:rPr>
        <w:t>„</w:t>
      </w:r>
      <w:proofErr w:type="spellStart"/>
      <w:r w:rsidRPr="003B341E">
        <w:rPr>
          <w:rFonts w:ascii="Times New Roman" w:eastAsia="Times New Roman" w:hAnsi="Times New Roman" w:cs="Times New Roman"/>
          <w:i/>
          <w:iCs/>
          <w:color w:val="000000"/>
          <w:sz w:val="24"/>
          <w:szCs w:val="24"/>
          <w:lang w:eastAsia="lt-LT"/>
        </w:rPr>
        <w:t>Vilkamirgės</w:t>
      </w:r>
      <w:proofErr w:type="spellEnd"/>
      <w:r w:rsidRPr="003B341E">
        <w:rPr>
          <w:rFonts w:ascii="Times New Roman" w:eastAsia="Times New Roman" w:hAnsi="Times New Roman" w:cs="Times New Roman"/>
          <w:i/>
          <w:iCs/>
          <w:color w:val="000000"/>
          <w:sz w:val="24"/>
          <w:szCs w:val="24"/>
          <w:lang w:eastAsia="lt-LT"/>
        </w:rPr>
        <w:t>“</w:t>
      </w:r>
      <w:r w:rsidRPr="003B341E">
        <w:rPr>
          <w:rFonts w:ascii="Times New Roman" w:eastAsia="Times New Roman" w:hAnsi="Times New Roman" w:cs="Times New Roman"/>
          <w:color w:val="000000"/>
          <w:sz w:val="24"/>
          <w:szCs w:val="24"/>
          <w:lang w:eastAsia="lt-LT"/>
        </w:rPr>
        <w:t xml:space="preserve"> galerija, Ukmergė. </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2020. 12. 24  Personalinė kalėdinė tapybos darbų paroda virtualioje  profesionalaus meno erdvėje „Neatšaukti atidarymai“ (projektą remia Lietuvos kultūros taryba);</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2021. 04. 19 – 2021. 05. 06 Personalinė tapybos darbų paroda „Apie namus“, </w:t>
      </w:r>
      <w:r w:rsidRPr="003B341E">
        <w:rPr>
          <w:rFonts w:ascii="Times New Roman" w:eastAsia="Times New Roman" w:hAnsi="Times New Roman" w:cs="Times New Roman"/>
          <w:i/>
          <w:iCs/>
          <w:color w:val="000000"/>
          <w:sz w:val="24"/>
          <w:szCs w:val="24"/>
          <w:lang w:eastAsia="lt-LT"/>
        </w:rPr>
        <w:t>Galerija XX</w:t>
      </w:r>
      <w:r w:rsidRPr="003B341E">
        <w:rPr>
          <w:rFonts w:ascii="Times New Roman" w:eastAsia="Times New Roman" w:hAnsi="Times New Roman" w:cs="Times New Roman"/>
          <w:color w:val="000000"/>
          <w:sz w:val="24"/>
          <w:szCs w:val="24"/>
          <w:lang w:eastAsia="lt-LT"/>
        </w:rPr>
        <w:t>, Panevėžys.</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24"/>
          <w:szCs w:val="24"/>
          <w:u w:val="single"/>
          <w:lang w:eastAsia="lt-LT"/>
        </w:rPr>
        <w:t>Bendros parodos:</w:t>
      </w: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1995 – 2001  m. Mokiausi nacionalinėje Vilniaus Mikalojaus Konstantino Čiurlionio meno mokykloje, kur dalyvaudavau mokinių  parodose;</w:t>
      </w: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2003. 06 Grupinė vitražų darbų paroda, </w:t>
      </w:r>
      <w:r w:rsidRPr="003B341E">
        <w:rPr>
          <w:rFonts w:ascii="Times New Roman" w:eastAsia="Times New Roman" w:hAnsi="Times New Roman" w:cs="Times New Roman"/>
          <w:i/>
          <w:iCs/>
          <w:color w:val="000000"/>
          <w:sz w:val="24"/>
          <w:szCs w:val="24"/>
          <w:lang w:eastAsia="lt-LT"/>
        </w:rPr>
        <w:t>Vinco Grybo memorialinis muziejus</w:t>
      </w:r>
      <w:r w:rsidRPr="003B341E">
        <w:rPr>
          <w:rFonts w:ascii="Times New Roman" w:eastAsia="Times New Roman" w:hAnsi="Times New Roman" w:cs="Times New Roman"/>
          <w:color w:val="000000"/>
          <w:sz w:val="24"/>
          <w:szCs w:val="24"/>
          <w:lang w:eastAsia="lt-LT"/>
        </w:rPr>
        <w:t>, Jurbarkas;</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1E2FCF" w:rsidRDefault="003B341E" w:rsidP="003B341E">
      <w:pPr>
        <w:spacing w:after="0" w:line="240" w:lineRule="auto"/>
        <w:ind w:right="113"/>
        <w:rPr>
          <w:rFonts w:ascii="Times New Roman" w:eastAsia="Times New Roman" w:hAnsi="Times New Roman" w:cs="Times New Roman"/>
          <w:color w:val="000000"/>
          <w:sz w:val="24"/>
          <w:szCs w:val="24"/>
          <w:lang w:eastAsia="lt-LT"/>
        </w:rPr>
      </w:pPr>
      <w:r w:rsidRPr="003B341E">
        <w:rPr>
          <w:rFonts w:ascii="Times New Roman" w:eastAsia="Times New Roman" w:hAnsi="Times New Roman" w:cs="Times New Roman"/>
          <w:color w:val="000000"/>
          <w:sz w:val="24"/>
          <w:szCs w:val="24"/>
          <w:lang w:eastAsia="lt-LT"/>
        </w:rPr>
        <w:t>2003.11 Grupinė tapybos darbų paroda „Senasis Vilniaus veidas“, „</w:t>
      </w:r>
      <w:r w:rsidRPr="003B341E">
        <w:rPr>
          <w:rFonts w:ascii="Times New Roman" w:eastAsia="Times New Roman" w:hAnsi="Times New Roman" w:cs="Times New Roman"/>
          <w:i/>
          <w:iCs/>
          <w:color w:val="000000"/>
          <w:sz w:val="24"/>
          <w:szCs w:val="24"/>
          <w:lang w:eastAsia="lt-LT"/>
        </w:rPr>
        <w:t>Molėtų dailės galerija“ (Tuo metu galerija „Akcija M“)</w:t>
      </w:r>
      <w:r w:rsidRPr="003B341E">
        <w:rPr>
          <w:rFonts w:ascii="Times New Roman" w:eastAsia="Times New Roman" w:hAnsi="Times New Roman" w:cs="Times New Roman"/>
          <w:color w:val="000000"/>
          <w:sz w:val="24"/>
          <w:szCs w:val="24"/>
          <w:lang w:eastAsia="lt-LT"/>
        </w:rPr>
        <w:t xml:space="preserve">, Molėtai. </w:t>
      </w:r>
    </w:p>
    <w:p w:rsidR="001E2FCF" w:rsidRDefault="001E2FCF" w:rsidP="003B341E">
      <w:pPr>
        <w:spacing w:after="0" w:line="240" w:lineRule="auto"/>
        <w:ind w:right="113"/>
        <w:rPr>
          <w:rFonts w:ascii="Times New Roman" w:eastAsia="Times New Roman" w:hAnsi="Times New Roman" w:cs="Times New Roman"/>
          <w:color w:val="000000"/>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2004. 06 Grupinė vitražų darbų paroda, </w:t>
      </w:r>
      <w:r w:rsidRPr="003B341E">
        <w:rPr>
          <w:rFonts w:ascii="Times New Roman" w:eastAsia="Times New Roman" w:hAnsi="Times New Roman" w:cs="Times New Roman"/>
          <w:i/>
          <w:iCs/>
          <w:color w:val="000000"/>
          <w:sz w:val="24"/>
          <w:szCs w:val="24"/>
          <w:lang w:eastAsia="lt-LT"/>
        </w:rPr>
        <w:t>Vinco Grybo memorialinis muziejus</w:t>
      </w:r>
      <w:r w:rsidRPr="003B341E">
        <w:rPr>
          <w:rFonts w:ascii="Times New Roman" w:eastAsia="Times New Roman" w:hAnsi="Times New Roman" w:cs="Times New Roman"/>
          <w:color w:val="000000"/>
          <w:sz w:val="24"/>
          <w:szCs w:val="24"/>
          <w:lang w:eastAsia="lt-LT"/>
        </w:rPr>
        <w:t>, Jurbarkas;</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2004. 11 Grupinė paroda „Skulptūra </w:t>
      </w:r>
      <w:proofErr w:type="spellStart"/>
      <w:r w:rsidRPr="003B341E">
        <w:rPr>
          <w:rFonts w:ascii="Times New Roman" w:eastAsia="Times New Roman" w:hAnsi="Times New Roman" w:cs="Times New Roman"/>
          <w:color w:val="000000"/>
          <w:sz w:val="24"/>
          <w:szCs w:val="24"/>
          <w:lang w:eastAsia="lt-LT"/>
        </w:rPr>
        <w:t>maffia</w:t>
      </w:r>
      <w:proofErr w:type="spellEnd"/>
      <w:r w:rsidRPr="003B341E">
        <w:rPr>
          <w:rFonts w:ascii="Times New Roman" w:eastAsia="Times New Roman" w:hAnsi="Times New Roman" w:cs="Times New Roman"/>
          <w:color w:val="000000"/>
          <w:sz w:val="24"/>
          <w:szCs w:val="24"/>
          <w:lang w:eastAsia="lt-LT"/>
        </w:rPr>
        <w:t xml:space="preserve">“, </w:t>
      </w:r>
      <w:r w:rsidRPr="003B341E">
        <w:rPr>
          <w:rFonts w:ascii="Times New Roman" w:eastAsia="Times New Roman" w:hAnsi="Times New Roman" w:cs="Times New Roman"/>
          <w:i/>
          <w:iCs/>
          <w:color w:val="000000"/>
          <w:sz w:val="24"/>
          <w:szCs w:val="24"/>
          <w:lang w:eastAsia="lt-LT"/>
        </w:rPr>
        <w:t>„Švento Jono gatvės galerija“</w:t>
      </w:r>
      <w:r w:rsidRPr="003B341E">
        <w:rPr>
          <w:rFonts w:ascii="Times New Roman" w:eastAsia="Times New Roman" w:hAnsi="Times New Roman" w:cs="Times New Roman"/>
          <w:color w:val="000000"/>
          <w:sz w:val="24"/>
          <w:szCs w:val="24"/>
          <w:lang w:eastAsia="lt-LT"/>
        </w:rPr>
        <w:t>, (Parodoje eksponuoti tapyb</w:t>
      </w:r>
      <w:r w:rsidR="001E2FCF">
        <w:rPr>
          <w:rFonts w:ascii="Times New Roman" w:eastAsia="Times New Roman" w:hAnsi="Times New Roman" w:cs="Times New Roman"/>
          <w:color w:val="000000"/>
          <w:sz w:val="24"/>
          <w:szCs w:val="24"/>
          <w:lang w:eastAsia="lt-LT"/>
        </w:rPr>
        <w:t>os darbai-</w:t>
      </w:r>
      <w:proofErr w:type="spellStart"/>
      <w:r w:rsidR="001E2FCF">
        <w:rPr>
          <w:rFonts w:ascii="Times New Roman" w:eastAsia="Times New Roman" w:hAnsi="Times New Roman" w:cs="Times New Roman"/>
          <w:color w:val="000000"/>
          <w:sz w:val="24"/>
          <w:szCs w:val="24"/>
          <w:lang w:eastAsia="lt-LT"/>
        </w:rPr>
        <w:t>asambliažai</w:t>
      </w:r>
      <w:proofErr w:type="spellEnd"/>
      <w:r w:rsidR="001E2FCF">
        <w:rPr>
          <w:rFonts w:ascii="Times New Roman" w:eastAsia="Times New Roman" w:hAnsi="Times New Roman" w:cs="Times New Roman"/>
          <w:color w:val="000000"/>
          <w:sz w:val="24"/>
          <w:szCs w:val="24"/>
          <w:lang w:eastAsia="lt-LT"/>
        </w:rPr>
        <w:t>), Vilnius</w:t>
      </w:r>
      <w:r w:rsidRPr="003B341E">
        <w:rPr>
          <w:rFonts w:ascii="Times New Roman" w:eastAsia="Times New Roman" w:hAnsi="Times New Roman" w:cs="Times New Roman"/>
          <w:color w:val="000000"/>
          <w:sz w:val="24"/>
          <w:szCs w:val="24"/>
          <w:lang w:eastAsia="lt-LT"/>
        </w:rPr>
        <w:t>;</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2008. 06 Grupinė paroda „Meno celės“, Vilniaus dailės akademijos absolventų geriausių darbų paroda, </w:t>
      </w:r>
      <w:r w:rsidRPr="003B341E">
        <w:rPr>
          <w:rFonts w:ascii="Times New Roman" w:eastAsia="Times New Roman" w:hAnsi="Times New Roman" w:cs="Times New Roman"/>
          <w:i/>
          <w:iCs/>
          <w:color w:val="000000"/>
          <w:sz w:val="24"/>
          <w:szCs w:val="24"/>
          <w:lang w:eastAsia="lt-LT"/>
        </w:rPr>
        <w:t>Vilniaus dailės akademijos senieji rūmai</w:t>
      </w:r>
      <w:r w:rsidRPr="003B341E">
        <w:rPr>
          <w:rFonts w:ascii="Times New Roman" w:eastAsia="Times New Roman" w:hAnsi="Times New Roman" w:cs="Times New Roman"/>
          <w:color w:val="000000"/>
          <w:sz w:val="24"/>
          <w:szCs w:val="24"/>
          <w:lang w:eastAsia="lt-LT"/>
        </w:rPr>
        <w:t>, Vilnius;</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2013. 03 Grupinė Utenos krašte gyvenančių kūrėjų darbų paroda, </w:t>
      </w:r>
      <w:r w:rsidRPr="003B341E">
        <w:rPr>
          <w:rFonts w:ascii="Times New Roman" w:eastAsia="Times New Roman" w:hAnsi="Times New Roman" w:cs="Times New Roman"/>
          <w:i/>
          <w:iCs/>
          <w:color w:val="000000"/>
          <w:sz w:val="24"/>
          <w:szCs w:val="24"/>
          <w:lang w:eastAsia="lt-LT"/>
        </w:rPr>
        <w:t>Saldutiškio biblioteka</w:t>
      </w:r>
      <w:r w:rsidRPr="003B341E">
        <w:rPr>
          <w:rFonts w:ascii="Times New Roman" w:eastAsia="Times New Roman" w:hAnsi="Times New Roman" w:cs="Times New Roman"/>
          <w:color w:val="000000"/>
          <w:sz w:val="24"/>
          <w:szCs w:val="24"/>
          <w:lang w:eastAsia="lt-LT"/>
        </w:rPr>
        <w:t>, Utenos raj.</w:t>
      </w: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2013. 12 Grupinė paroda „Bendra menė“, </w:t>
      </w:r>
      <w:r w:rsidRPr="003B341E">
        <w:rPr>
          <w:rFonts w:ascii="Times New Roman" w:eastAsia="Times New Roman" w:hAnsi="Times New Roman" w:cs="Times New Roman"/>
          <w:i/>
          <w:iCs/>
          <w:color w:val="000000"/>
          <w:sz w:val="24"/>
          <w:szCs w:val="24"/>
          <w:lang w:eastAsia="lt-LT"/>
        </w:rPr>
        <w:t>Užupio meno inkubatorius</w:t>
      </w:r>
      <w:r w:rsidRPr="003B341E">
        <w:rPr>
          <w:rFonts w:ascii="Times New Roman" w:eastAsia="Times New Roman" w:hAnsi="Times New Roman" w:cs="Times New Roman"/>
          <w:color w:val="000000"/>
          <w:sz w:val="24"/>
          <w:szCs w:val="24"/>
          <w:lang w:eastAsia="lt-LT"/>
        </w:rPr>
        <w:t>, Vilnius;</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B127F8" w:rsidRDefault="003B341E" w:rsidP="00B127F8">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2019. 12. 13 – 01. 25 „Apie angelus“, </w:t>
      </w:r>
      <w:r w:rsidRPr="003B341E">
        <w:rPr>
          <w:rFonts w:ascii="Times New Roman" w:eastAsia="Times New Roman" w:hAnsi="Times New Roman" w:cs="Times New Roman"/>
          <w:i/>
          <w:iCs/>
          <w:color w:val="000000"/>
          <w:sz w:val="24"/>
          <w:szCs w:val="24"/>
          <w:lang w:eastAsia="lt-LT"/>
        </w:rPr>
        <w:t>Dusetų dailės galerija</w:t>
      </w:r>
      <w:r w:rsidRPr="003B341E">
        <w:rPr>
          <w:rFonts w:ascii="Times New Roman" w:eastAsia="Times New Roman" w:hAnsi="Times New Roman" w:cs="Times New Roman"/>
          <w:color w:val="000000"/>
          <w:sz w:val="24"/>
          <w:szCs w:val="24"/>
          <w:lang w:eastAsia="lt-LT"/>
        </w:rPr>
        <w:t>, Duseto</w:t>
      </w:r>
      <w:r w:rsidR="001E2FCF">
        <w:rPr>
          <w:rFonts w:ascii="Times New Roman" w:eastAsia="Times New Roman" w:hAnsi="Times New Roman" w:cs="Times New Roman"/>
          <w:color w:val="000000"/>
          <w:sz w:val="24"/>
          <w:szCs w:val="24"/>
          <w:lang w:eastAsia="lt-LT"/>
        </w:rPr>
        <w:t>s</w:t>
      </w:r>
      <w:r w:rsidRPr="003B341E">
        <w:rPr>
          <w:rFonts w:ascii="Times New Roman" w:eastAsia="Times New Roman" w:hAnsi="Times New Roman" w:cs="Times New Roman"/>
          <w:color w:val="000000"/>
          <w:sz w:val="24"/>
          <w:szCs w:val="24"/>
          <w:lang w:eastAsia="lt-LT"/>
        </w:rPr>
        <w:t>;</w:t>
      </w:r>
    </w:p>
    <w:p w:rsidR="003B341E" w:rsidRPr="00B127F8" w:rsidRDefault="003B341E" w:rsidP="00B127F8">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lastRenderedPageBreak/>
        <w:t xml:space="preserve">2021. 03.15 </w:t>
      </w:r>
      <w:r w:rsidRPr="003B341E">
        <w:rPr>
          <w:rFonts w:ascii="Times New Roman" w:eastAsia="Times New Roman" w:hAnsi="Times New Roman" w:cs="Times New Roman"/>
          <w:color w:val="050505"/>
          <w:sz w:val="24"/>
          <w:szCs w:val="24"/>
          <w:lang w:eastAsia="lt-LT"/>
        </w:rPr>
        <w:t>I-</w:t>
      </w:r>
      <w:proofErr w:type="spellStart"/>
      <w:r w:rsidRPr="003B341E">
        <w:rPr>
          <w:rFonts w:ascii="Times New Roman" w:eastAsia="Times New Roman" w:hAnsi="Times New Roman" w:cs="Times New Roman"/>
          <w:color w:val="050505"/>
          <w:sz w:val="24"/>
          <w:szCs w:val="24"/>
          <w:lang w:eastAsia="lt-LT"/>
        </w:rPr>
        <w:t>asis</w:t>
      </w:r>
      <w:proofErr w:type="spellEnd"/>
      <w:r w:rsidRPr="003B341E">
        <w:rPr>
          <w:rFonts w:ascii="Times New Roman" w:eastAsia="Times New Roman" w:hAnsi="Times New Roman" w:cs="Times New Roman"/>
          <w:color w:val="050505"/>
          <w:sz w:val="24"/>
          <w:szCs w:val="24"/>
          <w:lang w:eastAsia="lt-LT"/>
        </w:rPr>
        <w:t xml:space="preserve"> Utenos kultūros centro A. </w:t>
      </w:r>
      <w:proofErr w:type="spellStart"/>
      <w:r w:rsidRPr="003B341E">
        <w:rPr>
          <w:rFonts w:ascii="Times New Roman" w:eastAsia="Times New Roman" w:hAnsi="Times New Roman" w:cs="Times New Roman"/>
          <w:color w:val="050505"/>
          <w:sz w:val="24"/>
          <w:szCs w:val="24"/>
          <w:lang w:eastAsia="lt-LT"/>
        </w:rPr>
        <w:t>Driuko</w:t>
      </w:r>
      <w:proofErr w:type="spellEnd"/>
      <w:r w:rsidRPr="003B341E">
        <w:rPr>
          <w:rFonts w:ascii="Times New Roman" w:eastAsia="Times New Roman" w:hAnsi="Times New Roman" w:cs="Times New Roman"/>
          <w:color w:val="050505"/>
          <w:sz w:val="24"/>
          <w:szCs w:val="24"/>
          <w:lang w:eastAsia="lt-LT"/>
        </w:rPr>
        <w:t xml:space="preserve"> muzikinės galerijos festivalis, tapybos paroda „Spalvų liga“, </w:t>
      </w:r>
      <w:r w:rsidRPr="003B341E">
        <w:rPr>
          <w:rFonts w:ascii="Times New Roman" w:eastAsia="Times New Roman" w:hAnsi="Times New Roman" w:cs="Times New Roman"/>
          <w:i/>
          <w:iCs/>
          <w:color w:val="050505"/>
          <w:sz w:val="24"/>
          <w:szCs w:val="24"/>
          <w:lang w:eastAsia="lt-LT"/>
        </w:rPr>
        <w:t>Utenos kultūros centro socialinio tinklo „Facebook“ paskyra</w:t>
      </w:r>
      <w:r w:rsidR="00471036">
        <w:rPr>
          <w:rFonts w:ascii="Times New Roman" w:eastAsia="Times New Roman" w:hAnsi="Times New Roman" w:cs="Times New Roman"/>
          <w:color w:val="050505"/>
          <w:sz w:val="24"/>
          <w:szCs w:val="24"/>
          <w:lang w:eastAsia="lt-LT"/>
        </w:rPr>
        <w:t>, Utena;</w:t>
      </w:r>
    </w:p>
    <w:p w:rsidR="001E2FCF" w:rsidRPr="003B341E" w:rsidRDefault="001E2FCF" w:rsidP="003B341E">
      <w:pPr>
        <w:shd w:val="clear" w:color="auto" w:fill="FFFFFF"/>
        <w:spacing w:after="0" w:line="240" w:lineRule="auto"/>
        <w:rPr>
          <w:rFonts w:ascii="Times New Roman" w:eastAsia="Times New Roman" w:hAnsi="Times New Roman" w:cs="Times New Roman"/>
          <w:sz w:val="24"/>
          <w:szCs w:val="24"/>
          <w:lang w:eastAsia="lt-LT"/>
        </w:rPr>
      </w:pPr>
    </w:p>
    <w:p w:rsidR="003B341E" w:rsidRDefault="003B341E" w:rsidP="003B341E">
      <w:pPr>
        <w:shd w:val="clear" w:color="auto" w:fill="FFFFFF"/>
        <w:spacing w:after="0" w:line="240" w:lineRule="auto"/>
        <w:rPr>
          <w:rFonts w:ascii="Times New Roman" w:eastAsia="Times New Roman" w:hAnsi="Times New Roman" w:cs="Times New Roman"/>
          <w:color w:val="050505"/>
          <w:sz w:val="24"/>
          <w:szCs w:val="24"/>
          <w:lang w:eastAsia="lt-LT"/>
        </w:rPr>
      </w:pPr>
      <w:r w:rsidRPr="003B341E">
        <w:rPr>
          <w:rFonts w:ascii="Times New Roman" w:eastAsia="Times New Roman" w:hAnsi="Times New Roman" w:cs="Times New Roman"/>
          <w:color w:val="050505"/>
          <w:sz w:val="24"/>
          <w:szCs w:val="24"/>
          <w:lang w:eastAsia="lt-LT"/>
        </w:rPr>
        <w:t>2021. 08. 16 –12 ART‘U (Menas mieste–miestas mene) Utenos miesto tapybos pleneras bei paroda Utenos miesto A. ir M. Miškinių viešojoje bibliotekoje ir Utenos kameriniame teatre iki spalio 1 d.</w:t>
      </w:r>
      <w:r w:rsidR="00471036">
        <w:rPr>
          <w:rFonts w:ascii="Times New Roman" w:eastAsia="Times New Roman" w:hAnsi="Times New Roman" w:cs="Times New Roman"/>
          <w:color w:val="050505"/>
          <w:sz w:val="24"/>
          <w:szCs w:val="24"/>
          <w:lang w:eastAsia="lt-LT"/>
        </w:rPr>
        <w:t>;</w:t>
      </w:r>
    </w:p>
    <w:p w:rsidR="001E2FCF" w:rsidRPr="003B341E" w:rsidRDefault="001E2FCF" w:rsidP="003B341E">
      <w:pPr>
        <w:shd w:val="clear" w:color="auto" w:fill="FFFFFF"/>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 xml:space="preserve">2021. 11. 08.  – 12. 06 Utenos krašto dailininkų darbų paroda „Atsivėrimai“, </w:t>
      </w:r>
      <w:r w:rsidRPr="003B341E">
        <w:rPr>
          <w:rFonts w:ascii="Times New Roman" w:eastAsia="Times New Roman" w:hAnsi="Times New Roman" w:cs="Times New Roman"/>
          <w:i/>
          <w:iCs/>
          <w:color w:val="000000"/>
          <w:sz w:val="24"/>
          <w:szCs w:val="24"/>
          <w:lang w:eastAsia="lt-LT"/>
        </w:rPr>
        <w:t xml:space="preserve">Utenos kultūros centro A. </w:t>
      </w:r>
      <w:proofErr w:type="spellStart"/>
      <w:r w:rsidRPr="003B341E">
        <w:rPr>
          <w:rFonts w:ascii="Times New Roman" w:eastAsia="Times New Roman" w:hAnsi="Times New Roman" w:cs="Times New Roman"/>
          <w:i/>
          <w:iCs/>
          <w:color w:val="000000"/>
          <w:sz w:val="24"/>
          <w:szCs w:val="24"/>
          <w:lang w:eastAsia="lt-LT"/>
        </w:rPr>
        <w:t>Driuko</w:t>
      </w:r>
      <w:proofErr w:type="spellEnd"/>
      <w:r w:rsidRPr="003B341E">
        <w:rPr>
          <w:rFonts w:ascii="Times New Roman" w:eastAsia="Times New Roman" w:hAnsi="Times New Roman" w:cs="Times New Roman"/>
          <w:i/>
          <w:iCs/>
          <w:color w:val="000000"/>
          <w:sz w:val="24"/>
          <w:szCs w:val="24"/>
          <w:lang w:eastAsia="lt-LT"/>
        </w:rPr>
        <w:t xml:space="preserve"> muzikinė galerija</w:t>
      </w:r>
      <w:r w:rsidRPr="003B341E">
        <w:rPr>
          <w:rFonts w:ascii="Times New Roman" w:eastAsia="Times New Roman" w:hAnsi="Times New Roman" w:cs="Times New Roman"/>
          <w:color w:val="000000"/>
          <w:sz w:val="24"/>
          <w:szCs w:val="24"/>
          <w:lang w:eastAsia="lt-LT"/>
        </w:rPr>
        <w:t>, Utena</w:t>
      </w:r>
      <w:r w:rsidR="00471036">
        <w:rPr>
          <w:rFonts w:ascii="Times New Roman" w:eastAsia="Times New Roman" w:hAnsi="Times New Roman" w:cs="Times New Roman"/>
          <w:color w:val="000000"/>
          <w:sz w:val="24"/>
          <w:szCs w:val="24"/>
          <w:lang w:eastAsia="lt-LT"/>
        </w:rPr>
        <w:t>.</w:t>
      </w:r>
    </w:p>
    <w:p w:rsidR="003B341E" w:rsidRPr="003B341E" w:rsidRDefault="003B341E" w:rsidP="003B341E">
      <w:pPr>
        <w:shd w:val="clear" w:color="auto" w:fill="FFFFFF"/>
        <w:spacing w:after="160" w:line="240" w:lineRule="auto"/>
        <w:rPr>
          <w:rFonts w:ascii="Times New Roman" w:eastAsia="Times New Roman" w:hAnsi="Times New Roman" w:cs="Times New Roman"/>
          <w:sz w:val="24"/>
          <w:szCs w:val="24"/>
          <w:lang w:eastAsia="lt-LT"/>
        </w:rPr>
      </w:pPr>
      <w:r w:rsidRPr="003B341E">
        <w:rPr>
          <w:rFonts w:ascii="Times New Roman" w:eastAsia="Times New Roman" w:hAnsi="Times New Roman" w:cs="Times New Roman"/>
          <w:sz w:val="24"/>
          <w:szCs w:val="24"/>
          <w:lang w:eastAsia="lt-LT"/>
        </w:rPr>
        <w:t> </w:t>
      </w: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b/>
          <w:bCs/>
          <w:color w:val="000000"/>
          <w:sz w:val="24"/>
          <w:szCs w:val="24"/>
          <w:u w:val="single"/>
          <w:lang w:eastAsia="lt-LT"/>
        </w:rPr>
        <w:t>Parodos užsienyje ir tarptautinės parodos:</w:t>
      </w:r>
    </w:p>
    <w:p w:rsidR="003B341E" w:rsidRPr="003B341E" w:rsidRDefault="003B341E" w:rsidP="003B341E">
      <w:pPr>
        <w:spacing w:after="24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2007. 09 „</w:t>
      </w:r>
      <w:proofErr w:type="spellStart"/>
      <w:r w:rsidRPr="003B341E">
        <w:rPr>
          <w:rFonts w:ascii="Times New Roman" w:eastAsia="Times New Roman" w:hAnsi="Times New Roman" w:cs="Times New Roman"/>
          <w:color w:val="000000"/>
          <w:sz w:val="24"/>
          <w:szCs w:val="24"/>
          <w:lang w:eastAsia="lt-LT"/>
        </w:rPr>
        <w:t>Synthese</w:t>
      </w:r>
      <w:proofErr w:type="spellEnd"/>
      <w:r w:rsidRPr="003B341E">
        <w:rPr>
          <w:rFonts w:ascii="Times New Roman" w:eastAsia="Times New Roman" w:hAnsi="Times New Roman" w:cs="Times New Roman"/>
          <w:color w:val="000000"/>
          <w:sz w:val="24"/>
          <w:szCs w:val="24"/>
          <w:lang w:eastAsia="lt-LT"/>
        </w:rPr>
        <w:t>“ – stiklo darbų paroda, Vokietija, Drezdenas;</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2019. 08 „Žolinė 2019“ – tarptautinis tapybos pl</w:t>
      </w:r>
      <w:r w:rsidR="001E2FCF">
        <w:rPr>
          <w:rFonts w:ascii="Times New Roman" w:eastAsia="Times New Roman" w:hAnsi="Times New Roman" w:cs="Times New Roman"/>
          <w:color w:val="000000"/>
          <w:sz w:val="24"/>
          <w:szCs w:val="24"/>
          <w:lang w:eastAsia="lt-LT"/>
        </w:rPr>
        <w:t xml:space="preserve">eneras, Utenos raj., </w:t>
      </w:r>
      <w:proofErr w:type="spellStart"/>
      <w:r w:rsidR="001E2FCF">
        <w:rPr>
          <w:rFonts w:ascii="Times New Roman" w:eastAsia="Times New Roman" w:hAnsi="Times New Roman" w:cs="Times New Roman"/>
          <w:color w:val="000000"/>
          <w:sz w:val="24"/>
          <w:szCs w:val="24"/>
          <w:lang w:eastAsia="lt-LT"/>
        </w:rPr>
        <w:t>Kirdeikiai</w:t>
      </w:r>
      <w:proofErr w:type="spellEnd"/>
      <w:r w:rsidRPr="003B341E">
        <w:rPr>
          <w:rFonts w:ascii="Times New Roman" w:eastAsia="Times New Roman" w:hAnsi="Times New Roman" w:cs="Times New Roman"/>
          <w:color w:val="000000"/>
          <w:sz w:val="24"/>
          <w:szCs w:val="24"/>
          <w:lang w:eastAsia="lt-LT"/>
        </w:rPr>
        <w:t>;</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2020. 02. 01 „Žirgas dailėje“ – respublikinė tradicinė paroda žirgo tematika, „</w:t>
      </w:r>
      <w:r w:rsidRPr="003B341E">
        <w:rPr>
          <w:rFonts w:ascii="Times New Roman" w:eastAsia="Times New Roman" w:hAnsi="Times New Roman" w:cs="Times New Roman"/>
          <w:i/>
          <w:iCs/>
          <w:color w:val="000000"/>
          <w:sz w:val="24"/>
          <w:szCs w:val="24"/>
          <w:lang w:eastAsia="lt-LT"/>
        </w:rPr>
        <w:t>Dusetų dailės galerija“</w:t>
      </w:r>
      <w:r w:rsidR="001E2FCF">
        <w:rPr>
          <w:rFonts w:ascii="Times New Roman" w:eastAsia="Times New Roman" w:hAnsi="Times New Roman" w:cs="Times New Roman"/>
          <w:color w:val="000000"/>
          <w:sz w:val="24"/>
          <w:szCs w:val="24"/>
          <w:lang w:eastAsia="lt-LT"/>
        </w:rPr>
        <w:t>, Dusetos</w:t>
      </w:r>
      <w:r w:rsidRPr="003B341E">
        <w:rPr>
          <w:rFonts w:ascii="Times New Roman" w:eastAsia="Times New Roman" w:hAnsi="Times New Roman" w:cs="Times New Roman"/>
          <w:color w:val="000000"/>
          <w:sz w:val="24"/>
          <w:szCs w:val="24"/>
          <w:lang w:eastAsia="lt-LT"/>
        </w:rPr>
        <w:t>;</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Pr="003B341E" w:rsidRDefault="003B341E" w:rsidP="003B341E">
      <w:pPr>
        <w:spacing w:after="0" w:line="240" w:lineRule="auto"/>
        <w:ind w:right="113"/>
        <w:rPr>
          <w:rFonts w:ascii="Times New Roman" w:eastAsia="Times New Roman" w:hAnsi="Times New Roman" w:cs="Times New Roman"/>
          <w:sz w:val="24"/>
          <w:szCs w:val="24"/>
          <w:lang w:eastAsia="lt-LT"/>
        </w:rPr>
      </w:pPr>
      <w:r w:rsidRPr="003B341E">
        <w:rPr>
          <w:rFonts w:ascii="Times New Roman" w:eastAsia="Times New Roman" w:hAnsi="Times New Roman" w:cs="Times New Roman"/>
          <w:color w:val="000000"/>
          <w:sz w:val="24"/>
          <w:szCs w:val="24"/>
          <w:lang w:eastAsia="lt-LT"/>
        </w:rPr>
        <w:t>2020. 08 „Žolinė 2020“ – tarptautinis tapybos pl</w:t>
      </w:r>
      <w:r w:rsidR="001E2FCF">
        <w:rPr>
          <w:rFonts w:ascii="Times New Roman" w:eastAsia="Times New Roman" w:hAnsi="Times New Roman" w:cs="Times New Roman"/>
          <w:color w:val="000000"/>
          <w:sz w:val="24"/>
          <w:szCs w:val="24"/>
          <w:lang w:eastAsia="lt-LT"/>
        </w:rPr>
        <w:t xml:space="preserve">eneras, Utenos raj., </w:t>
      </w:r>
      <w:proofErr w:type="spellStart"/>
      <w:r w:rsidR="001E2FCF">
        <w:rPr>
          <w:rFonts w:ascii="Times New Roman" w:eastAsia="Times New Roman" w:hAnsi="Times New Roman" w:cs="Times New Roman"/>
          <w:color w:val="000000"/>
          <w:sz w:val="24"/>
          <w:szCs w:val="24"/>
          <w:lang w:eastAsia="lt-LT"/>
        </w:rPr>
        <w:t>Kirdeikiai</w:t>
      </w:r>
      <w:proofErr w:type="spellEnd"/>
      <w:r w:rsidR="00575BB4">
        <w:rPr>
          <w:rFonts w:ascii="Times New Roman" w:eastAsia="Times New Roman" w:hAnsi="Times New Roman" w:cs="Times New Roman"/>
          <w:color w:val="000000"/>
          <w:sz w:val="24"/>
          <w:szCs w:val="24"/>
          <w:lang w:eastAsia="lt-LT"/>
        </w:rPr>
        <w:t>.</w:t>
      </w:r>
    </w:p>
    <w:p w:rsidR="003B341E" w:rsidRPr="003B341E" w:rsidRDefault="003B341E" w:rsidP="003B341E">
      <w:pPr>
        <w:spacing w:after="0" w:line="240" w:lineRule="auto"/>
        <w:rPr>
          <w:rFonts w:ascii="Times New Roman" w:eastAsia="Times New Roman" w:hAnsi="Times New Roman" w:cs="Times New Roman"/>
          <w:sz w:val="24"/>
          <w:szCs w:val="24"/>
          <w:lang w:eastAsia="lt-LT"/>
        </w:rPr>
      </w:pPr>
    </w:p>
    <w:p w:rsidR="003B341E" w:rsidRDefault="003B341E"/>
    <w:sectPr w:rsidR="003B341E" w:rsidSect="0070361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1E"/>
    <w:rsid w:val="0000166D"/>
    <w:rsid w:val="001E2FCF"/>
    <w:rsid w:val="00222A0D"/>
    <w:rsid w:val="002E5711"/>
    <w:rsid w:val="003B341E"/>
    <w:rsid w:val="00424CA8"/>
    <w:rsid w:val="00471036"/>
    <w:rsid w:val="00575BB4"/>
    <w:rsid w:val="00703618"/>
    <w:rsid w:val="007051BE"/>
    <w:rsid w:val="00731E4A"/>
    <w:rsid w:val="009B0688"/>
    <w:rsid w:val="00B127F8"/>
    <w:rsid w:val="00F028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8A68C-98B7-417F-9E91-47F4AFC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41E"/>
    <w:rPr>
      <w:color w:val="0000FF"/>
      <w:u w:val="single"/>
    </w:rPr>
  </w:style>
  <w:style w:type="paragraph" w:styleId="NormalWeb">
    <w:name w:val="Normal (Web)"/>
    <w:basedOn w:val="Normal"/>
    <w:uiPriority w:val="99"/>
    <w:semiHidden/>
    <w:unhideWhenUsed/>
    <w:rsid w:val="003B34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tab-span">
    <w:name w:val="apple-tab-span"/>
    <w:basedOn w:val="DefaultParagraphFont"/>
    <w:rsid w:val="003B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relijakairyt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Vartotojas</cp:lastModifiedBy>
  <cp:revision>2</cp:revision>
  <dcterms:created xsi:type="dcterms:W3CDTF">2021-11-17T10:41:00Z</dcterms:created>
  <dcterms:modified xsi:type="dcterms:W3CDTF">2021-11-17T10:41:00Z</dcterms:modified>
</cp:coreProperties>
</file>